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F55B71" w:rsidRPr="00C75DA6" w:rsidRDefault="00F55B71" w:rsidP="00F55B71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F55B71" w:rsidRPr="00C75DA6" w:rsidTr="00C2779F">
        <w:trPr>
          <w:trHeight w:val="1046"/>
        </w:trPr>
        <w:tc>
          <w:tcPr>
            <w:tcW w:w="4111" w:type="dxa"/>
          </w:tcPr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 № 1</w:t>
            </w:r>
          </w:p>
        </w:tc>
        <w:tc>
          <w:tcPr>
            <w:tcW w:w="1304" w:type="dxa"/>
          </w:tcPr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F55B71" w:rsidRPr="00C75DA6" w:rsidRDefault="00F55B71" w:rsidP="00C27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F55B71" w:rsidRPr="00131367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A7D9E">
        <w:rPr>
          <w:rFonts w:ascii="Times New Roman" w:eastAsia="Times New Roman" w:hAnsi="Times New Roman"/>
          <w:b/>
          <w:sz w:val="28"/>
          <w:szCs w:val="28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766662">
        <w:rPr>
          <w:rFonts w:ascii="Times New Roman" w:eastAsia="Times New Roman" w:hAnsi="Times New Roman" w:cs="Times New Roman"/>
          <w:b/>
          <w:sz w:val="28"/>
          <w:szCs w:val="28"/>
        </w:rPr>
        <w:t>руд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(технология)</w:t>
      </w:r>
      <w:r w:rsidRPr="002A3DF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 класс</w:t>
      </w:r>
      <w:r w:rsidRPr="00131367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F55B71" w:rsidRPr="00131367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1367">
        <w:rPr>
          <w:rFonts w:ascii="Times New Roman" w:eastAsia="Times New Roman" w:hAnsi="Times New Roman"/>
          <w:b/>
          <w:sz w:val="28"/>
          <w:szCs w:val="28"/>
        </w:rPr>
        <w:t>(вариант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31367">
        <w:rPr>
          <w:rFonts w:ascii="Times New Roman" w:eastAsia="Times New Roman" w:hAnsi="Times New Roman"/>
          <w:b/>
          <w:sz w:val="28"/>
          <w:szCs w:val="28"/>
        </w:rPr>
        <w:t>1)</w:t>
      </w:r>
    </w:p>
    <w:p w:rsidR="00F55B71" w:rsidRPr="00131367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</w:t>
      </w:r>
      <w:r w:rsidRPr="00C75DA6">
        <w:rPr>
          <w:rFonts w:ascii="Times New Roman" w:eastAsia="Times New Roman" w:hAnsi="Times New Roman"/>
          <w:sz w:val="28"/>
          <w:szCs w:val="28"/>
        </w:rPr>
        <w:t>Автор-состави</w:t>
      </w:r>
      <w:r>
        <w:rPr>
          <w:rFonts w:ascii="Times New Roman" w:eastAsia="Times New Roman" w:hAnsi="Times New Roman"/>
          <w:sz w:val="28"/>
          <w:szCs w:val="28"/>
        </w:rPr>
        <w:t xml:space="preserve">тель: </w:t>
      </w:r>
      <w:r w:rsidRPr="002A3DFE">
        <w:rPr>
          <w:rFonts w:ascii="Times New Roman" w:eastAsia="Times New Roman" w:hAnsi="Times New Roman" w:cs="Times New Roman"/>
          <w:sz w:val="28"/>
          <w:szCs w:val="28"/>
        </w:rPr>
        <w:t>Медведева</w:t>
      </w:r>
      <w:r w:rsidRPr="00766662">
        <w:rPr>
          <w:rFonts w:ascii="Times New Roman" w:eastAsia="Times New Roman" w:hAnsi="Times New Roman" w:cs="Times New Roman"/>
          <w:sz w:val="28"/>
          <w:szCs w:val="28"/>
        </w:rPr>
        <w:t xml:space="preserve"> Светлана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766662">
        <w:rPr>
          <w:rFonts w:ascii="Times New Roman" w:eastAsia="Times New Roman" w:hAnsi="Times New Roman" w:cs="Times New Roman"/>
          <w:sz w:val="28"/>
          <w:szCs w:val="28"/>
        </w:rPr>
        <w:t>Васильевна, учитель</w:t>
      </w: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5B71" w:rsidRPr="00C75DA6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.08.202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г. № 1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F55B71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5B71" w:rsidRPr="00C61F63" w:rsidRDefault="00F55B71" w:rsidP="00F55B7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5B71" w:rsidRPr="00C61F63" w:rsidRDefault="00F55B71" w:rsidP="00F55B7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75DA6">
        <w:rPr>
          <w:rFonts w:ascii="Times New Roman" w:eastAsia="Times New Roman" w:hAnsi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/>
          <w:sz w:val="28"/>
          <w:szCs w:val="28"/>
        </w:rPr>
        <w:t xml:space="preserve">4 </w:t>
      </w:r>
    </w:p>
    <w:p w:rsidR="002E7A53" w:rsidRPr="00336571" w:rsidRDefault="002E7A53" w:rsidP="002E7A53">
      <w:pPr>
        <w:pStyle w:val="a5"/>
        <w:tabs>
          <w:tab w:val="left" w:pos="284"/>
          <w:tab w:val="left" w:pos="798"/>
        </w:tabs>
        <w:spacing w:after="12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3657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E7A53" w:rsidRDefault="002E7A53" w:rsidP="002E7A53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Рабочая программа 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учебному 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предмету «</w:t>
      </w:r>
      <w:r w:rsidRPr="00336571">
        <w:rPr>
          <w:rFonts w:ascii="Times New Roman" w:eastAsia="Times New Roman" w:hAnsi="Times New Roman" w:cs="Times New Roman"/>
          <w:sz w:val="24"/>
          <w:szCs w:val="24"/>
        </w:rPr>
        <w:t>Ручной труд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для </w:t>
      </w:r>
      <w:r w:rsidR="00EF35D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4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класса 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составлена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на основе </w:t>
      </w:r>
      <w:r w:rsidRPr="0033657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личностным и предметным результатам освоения АООП; программы формирования базовых учебных действий с учетом:</w:t>
      </w:r>
    </w:p>
    <w:p w:rsidR="002E7A53" w:rsidRPr="009005E9" w:rsidRDefault="002E7A53" w:rsidP="002E7A53">
      <w:pPr>
        <w:pStyle w:val="a5"/>
        <w:widowControl w:val="0"/>
        <w:numPr>
          <w:ilvl w:val="0"/>
          <w:numId w:val="18"/>
        </w:numPr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9005E9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Программы для специальных (коррекционных) образовательных учреждений. Подготовительный, 1 – 4 классы, под редакцией д.п.н. В.В. Воронковой – М.: «Просвещение», 2013г.</w:t>
      </w:r>
    </w:p>
    <w:p w:rsidR="002E7A53" w:rsidRPr="009005E9" w:rsidRDefault="002E7A53" w:rsidP="002E7A53">
      <w:pPr>
        <w:pStyle w:val="a5"/>
        <w:widowControl w:val="0"/>
        <w:numPr>
          <w:ilvl w:val="0"/>
          <w:numId w:val="18"/>
        </w:numPr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9005E9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Учебного плана МКОУ ОШ «Коррекция и развитие»</w:t>
      </w:r>
    </w:p>
    <w:p w:rsidR="002E7A53" w:rsidRPr="00766662" w:rsidRDefault="002E7A53" w:rsidP="002E7A53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E7A53" w:rsidRPr="00766662" w:rsidRDefault="002E7A53" w:rsidP="002E7A53">
      <w:pPr>
        <w:pStyle w:val="Default"/>
        <w:ind w:firstLine="709"/>
        <w:jc w:val="both"/>
        <w:rPr>
          <w:rFonts w:eastAsia="Andale Sans UI"/>
          <w:color w:val="auto"/>
          <w:kern w:val="3"/>
          <w:lang w:eastAsia="ja-JP" w:bidi="fa-IR"/>
        </w:rPr>
      </w:pPr>
      <w:r w:rsidRPr="00766662">
        <w:rPr>
          <w:rFonts w:eastAsia="Andale Sans UI"/>
          <w:b/>
          <w:color w:val="auto"/>
          <w:kern w:val="3"/>
          <w:lang w:eastAsia="ja-JP" w:bidi="fa-IR"/>
        </w:rPr>
        <w:t>Ц</w:t>
      </w:r>
      <w:r w:rsidRPr="00766662">
        <w:rPr>
          <w:rFonts w:eastAsia="Andale Sans UI"/>
          <w:b/>
          <w:color w:val="auto"/>
          <w:kern w:val="3"/>
          <w:lang w:val="de-DE" w:eastAsia="ja-JP" w:bidi="fa-IR"/>
        </w:rPr>
        <w:t>ел</w:t>
      </w:r>
      <w:r w:rsidRPr="00766662">
        <w:rPr>
          <w:rFonts w:eastAsia="Andale Sans UI"/>
          <w:b/>
          <w:color w:val="auto"/>
          <w:kern w:val="3"/>
          <w:lang w:eastAsia="ja-JP" w:bidi="fa-IR"/>
        </w:rPr>
        <w:t>и:</w:t>
      </w:r>
      <w:r w:rsidRPr="00766662">
        <w:rPr>
          <w:rFonts w:eastAsia="Andale Sans UI"/>
          <w:color w:val="auto"/>
          <w:kern w:val="3"/>
          <w:lang w:val="de-DE" w:eastAsia="ja-JP" w:bidi="fa-IR"/>
        </w:rPr>
        <w:t xml:space="preserve"> </w:t>
      </w:r>
    </w:p>
    <w:p w:rsidR="002E7A53" w:rsidRPr="00766662" w:rsidRDefault="002E7A53" w:rsidP="002E7A53">
      <w:pPr>
        <w:pStyle w:val="Default"/>
        <w:numPr>
          <w:ilvl w:val="0"/>
          <w:numId w:val="17"/>
        </w:numPr>
        <w:jc w:val="both"/>
        <w:rPr>
          <w:rFonts w:eastAsia="Andale Sans UI"/>
          <w:color w:val="auto"/>
          <w:kern w:val="3"/>
          <w:lang w:eastAsia="ja-JP" w:bidi="fa-IR"/>
        </w:rPr>
      </w:pPr>
      <w:r w:rsidRPr="00766662">
        <w:rPr>
          <w:rFonts w:eastAsia="Andale Sans UI"/>
          <w:color w:val="auto"/>
          <w:kern w:val="3"/>
          <w:lang w:eastAsia="ja-JP" w:bidi="fa-IR"/>
        </w:rPr>
        <w:t>в</w:t>
      </w:r>
      <w:r w:rsidRPr="00766662">
        <w:rPr>
          <w:rFonts w:eastAsia="Andale Sans UI"/>
          <w:color w:val="auto"/>
          <w:kern w:val="3"/>
          <w:lang w:val="de-DE" w:eastAsia="ja-JP" w:bidi="fa-IR"/>
        </w:rPr>
        <w:t>сесторонне</w:t>
      </w:r>
      <w:r w:rsidRPr="00766662">
        <w:rPr>
          <w:rFonts w:eastAsia="Andale Sans UI"/>
          <w:color w:val="auto"/>
          <w:kern w:val="3"/>
          <w:lang w:eastAsia="ja-JP" w:bidi="fa-IR"/>
        </w:rPr>
        <w:t xml:space="preserve">е </w:t>
      </w:r>
      <w:r w:rsidRPr="00766662">
        <w:rPr>
          <w:rFonts w:eastAsia="Andale Sans UI"/>
          <w:color w:val="auto"/>
          <w:kern w:val="3"/>
          <w:lang w:val="de-DE" w:eastAsia="ja-JP" w:bidi="fa-IR"/>
        </w:rPr>
        <w:t>развити</w:t>
      </w:r>
      <w:r w:rsidRPr="00766662">
        <w:rPr>
          <w:rFonts w:eastAsia="Andale Sans UI"/>
          <w:color w:val="auto"/>
          <w:kern w:val="3"/>
          <w:lang w:eastAsia="ja-JP" w:bidi="fa-IR"/>
        </w:rPr>
        <w:t xml:space="preserve">е </w:t>
      </w:r>
      <w:r w:rsidRPr="00766662">
        <w:rPr>
          <w:rFonts w:eastAsia="Andale Sans UI"/>
          <w:color w:val="auto"/>
          <w:kern w:val="3"/>
          <w:lang w:val="de-DE" w:eastAsia="ja-JP" w:bidi="fa-IR"/>
        </w:rPr>
        <w:t>личности учащегося младшего возраста с интеллектуальными нарушениями в процессе формирования трудовой культуры</w:t>
      </w:r>
      <w:r w:rsidRPr="00766662">
        <w:rPr>
          <w:rFonts w:eastAsia="Andale Sans UI"/>
          <w:color w:val="auto"/>
          <w:kern w:val="3"/>
          <w:lang w:eastAsia="ja-JP" w:bidi="fa-IR"/>
        </w:rPr>
        <w:t>;</w:t>
      </w:r>
    </w:p>
    <w:p w:rsidR="002E7A53" w:rsidRPr="00336571" w:rsidRDefault="002E7A53" w:rsidP="002E7A53">
      <w:pPr>
        <w:pStyle w:val="Default"/>
        <w:numPr>
          <w:ilvl w:val="0"/>
          <w:numId w:val="17"/>
        </w:numPr>
        <w:jc w:val="both"/>
        <w:rPr>
          <w:rFonts w:eastAsia="Times New Roman"/>
          <w:color w:val="auto"/>
          <w:lang w:eastAsia="ru-RU"/>
        </w:rPr>
      </w:pPr>
      <w:r w:rsidRPr="00766662">
        <w:rPr>
          <w:rFonts w:eastAsia="Andale Sans UI"/>
          <w:color w:val="auto"/>
          <w:kern w:val="3"/>
          <w:lang w:val="de-DE" w:eastAsia="ja-JP" w:bidi="fa-IR"/>
        </w:rPr>
        <w:t>подготовк</w:t>
      </w:r>
      <w:r w:rsidRPr="00766662">
        <w:rPr>
          <w:rFonts w:eastAsia="Andale Sans UI"/>
          <w:color w:val="auto"/>
          <w:kern w:val="3"/>
          <w:lang w:eastAsia="ja-JP" w:bidi="fa-IR"/>
        </w:rPr>
        <w:t>а</w:t>
      </w:r>
      <w:r w:rsidRPr="00766662">
        <w:rPr>
          <w:rFonts w:eastAsia="Andale Sans UI"/>
          <w:color w:val="auto"/>
          <w:kern w:val="3"/>
          <w:lang w:val="de-DE" w:eastAsia="ja-JP" w:bidi="fa-IR"/>
        </w:rPr>
        <w:t xml:space="preserve"> </w:t>
      </w:r>
      <w:r w:rsidRPr="00766662">
        <w:rPr>
          <w:rFonts w:eastAsia="Andale Sans UI"/>
          <w:color w:val="auto"/>
          <w:kern w:val="3"/>
          <w:lang w:eastAsia="ja-JP" w:bidi="fa-IR"/>
        </w:rPr>
        <w:t>обучающихся</w:t>
      </w:r>
      <w:r w:rsidRPr="00766662">
        <w:rPr>
          <w:rFonts w:eastAsia="Andale Sans UI"/>
          <w:color w:val="auto"/>
          <w:kern w:val="3"/>
          <w:lang w:val="de-DE" w:eastAsia="ja-JP" w:bidi="fa-IR"/>
        </w:rPr>
        <w:t xml:space="preserve"> к последующему профильному</w:t>
      </w:r>
      <w:r w:rsidRPr="00336571">
        <w:rPr>
          <w:rFonts w:eastAsia="Andale Sans UI"/>
          <w:color w:val="auto"/>
          <w:kern w:val="3"/>
          <w:lang w:val="de-DE" w:eastAsia="ja-JP" w:bidi="fa-IR"/>
        </w:rPr>
        <w:t xml:space="preserve"> обучению в старших классах. </w:t>
      </w:r>
    </w:p>
    <w:p w:rsidR="002E7A53" w:rsidRPr="00336571" w:rsidRDefault="002E7A53" w:rsidP="002E7A53">
      <w:pPr>
        <w:pStyle w:val="Default"/>
        <w:spacing w:before="120" w:after="120"/>
        <w:ind w:firstLine="709"/>
        <w:jc w:val="center"/>
        <w:rPr>
          <w:rFonts w:eastAsia="Times New Roman"/>
          <w:b/>
          <w:color w:val="auto"/>
        </w:rPr>
      </w:pPr>
      <w:r w:rsidRPr="00336571">
        <w:rPr>
          <w:rFonts w:eastAsia="Times New Roman"/>
          <w:b/>
          <w:color w:val="auto"/>
        </w:rPr>
        <w:t>Общая характеристика учебного предмета</w:t>
      </w:r>
    </w:p>
    <w:p w:rsidR="002E7A53" w:rsidRDefault="002E7A53" w:rsidP="002E7A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71">
        <w:rPr>
          <w:rFonts w:ascii="Times New Roman" w:eastAsia="Times New Roman" w:hAnsi="Times New Roman" w:cs="Times New Roman"/>
          <w:sz w:val="24"/>
          <w:szCs w:val="24"/>
        </w:rPr>
        <w:t>Учебный предмет «Ручной труд» ориентирован на формирование</w:t>
      </w:r>
      <w:r w:rsidRPr="00336571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 w:rsidRPr="00336571">
        <w:rPr>
          <w:rFonts w:ascii="Times New Roman" w:eastAsia="Times New Roman" w:hAnsi="Times New Roman" w:cs="Times New Roman"/>
          <w:sz w:val="24"/>
          <w:szCs w:val="24"/>
        </w:rPr>
        <w:t>представлений о материальной культуре как продукте творческой предметно-преобразующей деятельности человека.</w:t>
      </w:r>
    </w:p>
    <w:p w:rsidR="002E7A53" w:rsidRPr="00336571" w:rsidRDefault="002E7A53" w:rsidP="002E7A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71">
        <w:rPr>
          <w:rFonts w:ascii="Times New Roman" w:eastAsia="Times New Roman" w:hAnsi="Times New Roman" w:cs="Times New Roman"/>
          <w:b/>
          <w:sz w:val="24"/>
          <w:szCs w:val="24"/>
        </w:rPr>
        <w:t>Структура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4</w:t>
      </w:r>
      <w:r w:rsidRPr="00336571">
        <w:rPr>
          <w:rFonts w:ascii="Times New Roman" w:eastAsia="Times New Roman" w:hAnsi="Times New Roman" w:cs="Times New Roman"/>
          <w:sz w:val="24"/>
          <w:szCs w:val="24"/>
        </w:rPr>
        <w:t xml:space="preserve"> классе представлена следующими разделами:</w:t>
      </w:r>
    </w:p>
    <w:p w:rsidR="002E7A53" w:rsidRDefault="002E7A53" w:rsidP="002E7A5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36571">
        <w:rPr>
          <w:rFonts w:ascii="Times New Roman" w:eastAsia="Times New Roman" w:hAnsi="Times New Roman"/>
          <w:sz w:val="24"/>
          <w:szCs w:val="24"/>
        </w:rPr>
        <w:t xml:space="preserve">Работа с бумагой </w:t>
      </w:r>
    </w:p>
    <w:p w:rsidR="002E7A53" w:rsidRPr="005C4E04" w:rsidRDefault="002E7A53" w:rsidP="002E7A53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C4E04">
        <w:rPr>
          <w:rFonts w:ascii="Times New Roman" w:eastAsia="Times New Roman" w:hAnsi="Times New Roman"/>
          <w:sz w:val="24"/>
          <w:szCs w:val="24"/>
        </w:rPr>
        <w:t>Картонажно-переплетные работы</w:t>
      </w:r>
    </w:p>
    <w:p w:rsidR="002E7A53" w:rsidRPr="00336571" w:rsidRDefault="002E7A53" w:rsidP="002E7A5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36571">
        <w:rPr>
          <w:rFonts w:ascii="Times New Roman" w:eastAsia="Times New Roman" w:hAnsi="Times New Roman"/>
          <w:sz w:val="24"/>
          <w:szCs w:val="24"/>
        </w:rPr>
        <w:t xml:space="preserve">Работа с текстильными материалами </w:t>
      </w:r>
    </w:p>
    <w:p w:rsidR="002E7A53" w:rsidRPr="00336571" w:rsidRDefault="002E7A53" w:rsidP="002E7A5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36571">
        <w:rPr>
          <w:rFonts w:ascii="Times New Roman" w:eastAsia="Times New Roman" w:hAnsi="Times New Roman"/>
          <w:sz w:val="24"/>
          <w:szCs w:val="24"/>
        </w:rPr>
        <w:t>Работа с древесными материалами</w:t>
      </w:r>
    </w:p>
    <w:p w:rsidR="002E7A53" w:rsidRPr="005C4E04" w:rsidRDefault="002E7A53" w:rsidP="002E7A53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C4E04">
        <w:rPr>
          <w:rFonts w:ascii="Times New Roman" w:eastAsia="Times New Roman" w:hAnsi="Times New Roman"/>
          <w:sz w:val="24"/>
          <w:szCs w:val="24"/>
        </w:rPr>
        <w:t>Работа металлом</w:t>
      </w:r>
    </w:p>
    <w:p w:rsidR="002E7A53" w:rsidRPr="005C4E04" w:rsidRDefault="002E7A53" w:rsidP="002E7A53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C4E04">
        <w:rPr>
          <w:rFonts w:ascii="Times New Roman" w:eastAsia="Times New Roman" w:hAnsi="Times New Roman"/>
          <w:sz w:val="24"/>
          <w:szCs w:val="24"/>
        </w:rPr>
        <w:t>Комбинированные работы с разными материалами</w:t>
      </w:r>
    </w:p>
    <w:p w:rsidR="005E584B" w:rsidRPr="005C4E04" w:rsidRDefault="000A0D93" w:rsidP="004B52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04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направленность учебного предмета реализуется 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t>через ра</w:t>
      </w:r>
      <w:r w:rsidR="00C679B7" w:rsidRPr="005C4E04">
        <w:rPr>
          <w:rFonts w:ascii="Times New Roman" w:eastAsia="Times New Roman" w:hAnsi="Times New Roman" w:cs="Times New Roman"/>
          <w:sz w:val="24"/>
          <w:szCs w:val="24"/>
        </w:rPr>
        <w:t xml:space="preserve">звитие сенсомоторных </w:t>
      </w:r>
      <w:r w:rsidR="00B965DC" w:rsidRPr="005C4E04">
        <w:rPr>
          <w:rFonts w:ascii="Times New Roman" w:eastAsia="Times New Roman" w:hAnsi="Times New Roman" w:cs="Times New Roman"/>
          <w:sz w:val="24"/>
          <w:szCs w:val="24"/>
        </w:rPr>
        <w:t>процессов, руки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t>, глазомера через формирование практических умений.</w:t>
      </w:r>
    </w:p>
    <w:p w:rsidR="0035393E" w:rsidRPr="005C4E04" w:rsidRDefault="000A0D93" w:rsidP="004B52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04">
        <w:rPr>
          <w:rFonts w:ascii="Times New Roman" w:eastAsia="Times New Roman" w:hAnsi="Times New Roman" w:cs="Times New Roman"/>
          <w:sz w:val="24"/>
          <w:szCs w:val="24"/>
        </w:rPr>
        <w:t xml:space="preserve">Коррекционная направленность обеспечивается использованием специальных приемов обучения для коррекции </w:t>
      </w:r>
      <w:r w:rsidR="0035393E" w:rsidRPr="005C4E04">
        <w:rPr>
          <w:rFonts w:ascii="Times New Roman" w:eastAsia="Times New Roman" w:hAnsi="Times New Roman" w:cs="Times New Roman"/>
          <w:sz w:val="24"/>
          <w:szCs w:val="24"/>
        </w:rPr>
        <w:t>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5E584B" w:rsidRPr="005C4E04" w:rsidRDefault="000A0D93" w:rsidP="004B52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E04">
        <w:rPr>
          <w:rFonts w:ascii="Times New Roman" w:eastAsia="Times New Roman" w:hAnsi="Times New Roman" w:cs="Times New Roman"/>
          <w:sz w:val="24"/>
          <w:szCs w:val="24"/>
        </w:rPr>
        <w:t>Предмет «</w:t>
      </w:r>
      <w:r w:rsidR="00B965DC" w:rsidRPr="005C4E04">
        <w:rPr>
          <w:rFonts w:ascii="Times New Roman" w:eastAsia="Times New Roman" w:hAnsi="Times New Roman" w:cs="Times New Roman"/>
          <w:sz w:val="24"/>
          <w:szCs w:val="24"/>
        </w:rPr>
        <w:t>Ручной труд</w:t>
      </w:r>
      <w:r w:rsidRPr="005C4E04">
        <w:rPr>
          <w:rFonts w:ascii="Times New Roman" w:eastAsia="Times New Roman" w:hAnsi="Times New Roman" w:cs="Times New Roman"/>
          <w:sz w:val="24"/>
          <w:szCs w:val="24"/>
        </w:rPr>
        <w:t xml:space="preserve">» является начальным этапом формирования 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t>трудовых</w:t>
      </w:r>
      <w:r w:rsidR="002E7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5D3" w:rsidRPr="005C4E04">
        <w:rPr>
          <w:rFonts w:ascii="Times New Roman" w:eastAsia="Times New Roman" w:hAnsi="Times New Roman" w:cs="Times New Roman"/>
          <w:sz w:val="24"/>
          <w:szCs w:val="24"/>
        </w:rPr>
        <w:t>представлений, пропедевтически</w:t>
      </w:r>
      <w:r w:rsidR="002E7A5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t>фор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>ми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>ния основ учебной де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>ятельности учащихся с легкой умственной отсталостью (интеллектуальными нарушениями), которые обеспечивают его подготовку к са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стоятельной жизни в обществе и овладение доступными видами профильного труда. </w:t>
      </w:r>
    </w:p>
    <w:p w:rsidR="000A0D93" w:rsidRPr="005C4E04" w:rsidRDefault="000A0D93" w:rsidP="004B52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04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учебного материала осуществляется 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t>циклически</w:t>
      </w:r>
      <w:r w:rsidRPr="005C4E04">
        <w:rPr>
          <w:rFonts w:ascii="Times New Roman" w:eastAsia="Times New Roman" w:hAnsi="Times New Roman" w:cs="Times New Roman"/>
          <w:sz w:val="24"/>
          <w:szCs w:val="24"/>
        </w:rPr>
        <w:t>. Основные виды и формы организации учебного процесса: урок, экскурсия, практическ</w:t>
      </w:r>
      <w:r w:rsidR="005E584B" w:rsidRPr="005C4E04">
        <w:rPr>
          <w:rFonts w:ascii="Times New Roman" w:eastAsia="Times New Roman" w:hAnsi="Times New Roman" w:cs="Times New Roman"/>
          <w:sz w:val="24"/>
          <w:szCs w:val="24"/>
        </w:rPr>
        <w:t xml:space="preserve">ая работа, демонстрация </w:t>
      </w:r>
      <w:r w:rsidRPr="005C4E04">
        <w:rPr>
          <w:rFonts w:ascii="Times New Roman" w:eastAsia="Times New Roman" w:hAnsi="Times New Roman" w:cs="Times New Roman"/>
          <w:sz w:val="24"/>
          <w:szCs w:val="24"/>
        </w:rPr>
        <w:t>кинофильмов. Ведущие методы обучения: наблюдение, беседа, рассказ.</w:t>
      </w:r>
    </w:p>
    <w:p w:rsidR="005E584B" w:rsidRPr="005C4E04" w:rsidRDefault="005E584B" w:rsidP="00F55B71">
      <w:pPr>
        <w:pStyle w:val="Default"/>
        <w:spacing w:before="120" w:after="120"/>
        <w:ind w:firstLine="709"/>
        <w:jc w:val="center"/>
        <w:rPr>
          <w:rFonts w:eastAsia="Times New Roman"/>
          <w:b/>
          <w:color w:val="0D0D0D" w:themeColor="text1" w:themeTint="F2"/>
        </w:rPr>
      </w:pPr>
      <w:r w:rsidRPr="005C4E04">
        <w:rPr>
          <w:rFonts w:eastAsia="Times New Roman"/>
          <w:b/>
          <w:color w:val="0D0D0D" w:themeColor="text1" w:themeTint="F2"/>
        </w:rPr>
        <w:t>Место учебного предмета «</w:t>
      </w:r>
      <w:r w:rsidR="003664FC" w:rsidRPr="005C4E04">
        <w:rPr>
          <w:rFonts w:eastAsia="Times New Roman"/>
          <w:b/>
          <w:color w:val="0D0D0D" w:themeColor="text1" w:themeTint="F2"/>
        </w:rPr>
        <w:t>Ручной труд</w:t>
      </w:r>
      <w:r w:rsidRPr="005C4E04">
        <w:rPr>
          <w:rFonts w:eastAsia="Times New Roman"/>
          <w:b/>
          <w:color w:val="0D0D0D" w:themeColor="text1" w:themeTint="F2"/>
        </w:rPr>
        <w:t>» в учебном плане</w:t>
      </w:r>
    </w:p>
    <w:p w:rsidR="005E584B" w:rsidRPr="005C4E04" w:rsidRDefault="005E584B" w:rsidP="004B52D6">
      <w:pPr>
        <w:pStyle w:val="Default"/>
        <w:ind w:firstLine="709"/>
        <w:jc w:val="both"/>
        <w:rPr>
          <w:rFonts w:eastAsia="Times New Roman"/>
          <w:color w:val="0D0D0D" w:themeColor="text1" w:themeTint="F2"/>
        </w:rPr>
      </w:pPr>
      <w:r w:rsidRPr="005C4E04">
        <w:rPr>
          <w:rFonts w:eastAsia="Times New Roman"/>
          <w:color w:val="0D0D0D" w:themeColor="text1" w:themeTint="F2"/>
        </w:rPr>
        <w:t>В</w:t>
      </w:r>
      <w:r w:rsidR="002E7A53">
        <w:rPr>
          <w:rFonts w:eastAsia="Times New Roman"/>
          <w:color w:val="0D0D0D" w:themeColor="text1" w:themeTint="F2"/>
        </w:rPr>
        <w:t xml:space="preserve"> </w:t>
      </w:r>
      <w:r w:rsidRPr="005C4E04">
        <w:rPr>
          <w:rFonts w:eastAsia="Times New Roman"/>
          <w:color w:val="0D0D0D" w:themeColor="text1" w:themeTint="F2"/>
        </w:rPr>
        <w:t xml:space="preserve">соответствии с учебным планом МКОУ ОШ «Коррекция и развитие» общий объём учебного времени в 4 классе составляет </w:t>
      </w:r>
      <w:r w:rsidR="00917A95" w:rsidRPr="005C4E04">
        <w:rPr>
          <w:rFonts w:eastAsia="Times New Roman"/>
          <w:color w:val="auto"/>
        </w:rPr>
        <w:t>34 часа в год (</w:t>
      </w:r>
      <w:r w:rsidR="00E81C60" w:rsidRPr="005C4E04">
        <w:rPr>
          <w:rFonts w:eastAsia="Times New Roman"/>
          <w:color w:val="auto"/>
        </w:rPr>
        <w:t>1 час в неделю</w:t>
      </w:r>
      <w:r w:rsidR="00917A95" w:rsidRPr="005C4E04">
        <w:rPr>
          <w:rFonts w:eastAsia="Times New Roman"/>
          <w:color w:val="auto"/>
        </w:rPr>
        <w:t>)</w:t>
      </w:r>
      <w:r w:rsidRPr="005C4E04">
        <w:rPr>
          <w:rFonts w:eastAsia="Times New Roman"/>
          <w:color w:val="0D0D0D" w:themeColor="text1" w:themeTint="F2"/>
        </w:rPr>
        <w:t>.</w:t>
      </w:r>
    </w:p>
    <w:p w:rsidR="002E7A53" w:rsidRPr="00336571" w:rsidRDefault="002E7A53" w:rsidP="002E7A53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65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 освоения учебного предмета «Ручной труд»: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представлений о собственных возможностях;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овладение начальными навыками адаптации в новом социальном пространстве;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lastRenderedPageBreak/>
        <w:t>овладение элементарными социально-бытовыми умениями, используемыми в повседневной жизни;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навыков коммуникации и знакомство с принятыми нормами социального взаимодействия;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способности к принятию социального окружения, формирование умения определить свое место в нем, принятие ценностей и социальных ролей, соответствующих индивидуальному развитию ребенка;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социально значимых мотивов учебной деятельности;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навыков сотрудничества с взрослыми, сверстниками в разных социальных ситуациях;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эстетических потребностей, чувств;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этических чувств, доброжелательности и эмоционально-нравственной отзывчивости, сопереживания чувствам других людей;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элементарных навыков готовности к самостоятельной жизни;</w:t>
      </w:r>
    </w:p>
    <w:p w:rsidR="002E7A53" w:rsidRPr="00336571" w:rsidRDefault="002E7A53" w:rsidP="002E7A53">
      <w:pPr>
        <w:pStyle w:val="a5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6571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2E7A53" w:rsidRDefault="002E7A53" w:rsidP="000F2B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 w:cs="Times New Roman"/>
          <w:b/>
          <w:sz w:val="24"/>
          <w:szCs w:val="24"/>
        </w:rPr>
      </w:pPr>
    </w:p>
    <w:p w:rsidR="009F323A" w:rsidRPr="005C4E04" w:rsidRDefault="00B965DC" w:rsidP="000F2BD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choolBookC" w:hAnsi="Times New Roman" w:cs="Times New Roman"/>
          <w:b/>
          <w:sz w:val="24"/>
          <w:szCs w:val="24"/>
        </w:rPr>
      </w:pPr>
      <w:r w:rsidRPr="005C4E04">
        <w:rPr>
          <w:rFonts w:ascii="Times New Roman" w:eastAsia="SchoolBookC" w:hAnsi="Times New Roman" w:cs="Times New Roman"/>
          <w:b/>
          <w:sz w:val="24"/>
          <w:szCs w:val="24"/>
        </w:rPr>
        <w:t>Предметные результаты</w:t>
      </w:r>
      <w:r w:rsidR="009F323A" w:rsidRPr="005C4E04">
        <w:rPr>
          <w:rFonts w:ascii="Times New Roman" w:eastAsia="SchoolBookC" w:hAnsi="Times New Roman" w:cs="Times New Roman"/>
          <w:b/>
          <w:sz w:val="24"/>
          <w:szCs w:val="24"/>
        </w:rPr>
        <w:t>:</w:t>
      </w:r>
    </w:p>
    <w:p w:rsidR="00BD2850" w:rsidRPr="005C4E04" w:rsidRDefault="00BD2850" w:rsidP="000F2B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7A5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Минимальный уровень</w:t>
      </w:r>
      <w:r w:rsidRPr="005C4E0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BD2850" w:rsidRPr="002E7A53" w:rsidRDefault="00BD2850" w:rsidP="002E7A53">
      <w:pPr>
        <w:pStyle w:val="a5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7A53">
        <w:rPr>
          <w:rFonts w:ascii="Times New Roman" w:eastAsia="Times New Roman" w:hAnsi="Times New Roman"/>
          <w:sz w:val="24"/>
          <w:szCs w:val="24"/>
        </w:rPr>
        <w:t>составление стандартного плана работы по пунктам;</w:t>
      </w:r>
    </w:p>
    <w:p w:rsidR="00BD2850" w:rsidRPr="002E7A53" w:rsidRDefault="00BD2850" w:rsidP="002E7A53">
      <w:pPr>
        <w:pStyle w:val="a5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7A53">
        <w:rPr>
          <w:rFonts w:ascii="Times New Roman" w:eastAsia="Times New Roman" w:hAnsi="Times New Roman"/>
          <w:sz w:val="24"/>
          <w:szCs w:val="24"/>
        </w:rPr>
        <w:t>овладение некоторыми технологическими приемами ручной обработки материалов;</w:t>
      </w:r>
    </w:p>
    <w:p w:rsidR="00BD2850" w:rsidRPr="002E7A53" w:rsidRDefault="00BD2850" w:rsidP="002E7A53">
      <w:pPr>
        <w:pStyle w:val="a5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7A53">
        <w:rPr>
          <w:rFonts w:ascii="Times New Roman" w:eastAsia="Times New Roman" w:hAnsi="Times New Roman"/>
          <w:spacing w:val="-1"/>
          <w:sz w:val="24"/>
          <w:szCs w:val="24"/>
        </w:rPr>
        <w:t xml:space="preserve">использование в работе доступных материалов (глиной и пластилином; </w:t>
      </w:r>
      <w:r w:rsidRPr="002E7A53">
        <w:rPr>
          <w:rFonts w:ascii="Times New Roman" w:eastAsia="Times New Roman" w:hAnsi="Times New Roman"/>
          <w:sz w:val="24"/>
          <w:szCs w:val="24"/>
        </w:rPr>
        <w:t>природными материалами; бумагой и картоном; нитками и тканью; проволокой и металлом; древесиной; конструировать из металлоконструктора);</w:t>
      </w:r>
    </w:p>
    <w:p w:rsidR="00BD2850" w:rsidRPr="002E7A53" w:rsidRDefault="00BD2850" w:rsidP="000F2B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2E7A5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Достаточный уровень:</w:t>
      </w:r>
    </w:p>
    <w:p w:rsidR="00BD2850" w:rsidRPr="002E7A53" w:rsidRDefault="00BD2850" w:rsidP="002E7A53">
      <w:pPr>
        <w:pStyle w:val="a5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7A53">
        <w:rPr>
          <w:rFonts w:ascii="Times New Roman" w:eastAsia="Times New Roman" w:hAnsi="Times New Roman"/>
          <w:sz w:val="24"/>
          <w:szCs w:val="24"/>
        </w:rPr>
        <w:t>оценка своих изделий (красиво, некрасиво, аккуратно, похоже на образец);</w:t>
      </w:r>
    </w:p>
    <w:p w:rsidR="00BD2850" w:rsidRPr="002E7A53" w:rsidRDefault="00BD2850" w:rsidP="002E7A53">
      <w:pPr>
        <w:pStyle w:val="a5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7A53">
        <w:rPr>
          <w:rFonts w:ascii="Times New Roman" w:eastAsia="Times New Roman" w:hAnsi="Times New Roman"/>
          <w:sz w:val="24"/>
          <w:szCs w:val="24"/>
        </w:rPr>
        <w:t>установление причинно-следственных связей между выполняемыми действиями и их результатами;</w:t>
      </w:r>
    </w:p>
    <w:p w:rsidR="00BD2850" w:rsidRPr="002E7A53" w:rsidRDefault="00BD2850" w:rsidP="002E7A53">
      <w:pPr>
        <w:pStyle w:val="a5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7A53">
        <w:rPr>
          <w:rFonts w:ascii="Times New Roman" w:eastAsia="Times New Roman" w:hAnsi="Times New Roman"/>
          <w:sz w:val="24"/>
          <w:szCs w:val="24"/>
        </w:rPr>
        <w:t>выполнение общественных поручений по уборке класса/мастерской после уроков трудового обучения.</w:t>
      </w:r>
    </w:p>
    <w:p w:rsidR="00034D14" w:rsidRPr="005C4E04" w:rsidRDefault="00FE100C" w:rsidP="00F55B71">
      <w:pPr>
        <w:pStyle w:val="Default"/>
        <w:spacing w:before="120" w:after="120"/>
        <w:ind w:firstLine="709"/>
        <w:jc w:val="center"/>
        <w:rPr>
          <w:rFonts w:eastAsia="Times New Roman"/>
          <w:iCs/>
          <w:color w:val="auto"/>
        </w:rPr>
      </w:pPr>
      <w:r w:rsidRPr="005C4E04">
        <w:rPr>
          <w:rFonts w:eastAsia="Times New Roman"/>
          <w:b/>
          <w:bCs/>
          <w:iCs/>
          <w:color w:val="0D0D0D" w:themeColor="text1" w:themeTint="F2"/>
        </w:rPr>
        <w:t>Содержание  учебного предмета</w:t>
      </w:r>
    </w:p>
    <w:p w:rsidR="007073C5" w:rsidRPr="005C4E04" w:rsidRDefault="007073C5" w:rsidP="000F2BD8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Работа с бумагой</w:t>
      </w:r>
    </w:p>
    <w:p w:rsidR="007073C5" w:rsidRPr="005C4E04" w:rsidRDefault="007073C5" w:rsidP="000F2BD8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7073C5" w:rsidRPr="005C4E04" w:rsidRDefault="007073C5" w:rsidP="000F2BD8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 xml:space="preserve">Разметка бумаги. </w:t>
      </w:r>
      <w:r w:rsidRPr="005C4E04">
        <w:rPr>
          <w:rFonts w:ascii="Times New Roman" w:eastAsia="Calibri" w:hAnsi="Times New Roman" w:cs="Times New Roman"/>
          <w:spacing w:val="-2"/>
          <w:sz w:val="24"/>
          <w:szCs w:val="24"/>
        </w:rPr>
        <w:t>Приемы разметки:</w:t>
      </w:r>
    </w:p>
    <w:p w:rsidR="007073C5" w:rsidRPr="00F55B71" w:rsidRDefault="007073C5" w:rsidP="00F55B71">
      <w:pPr>
        <w:pStyle w:val="a5"/>
        <w:numPr>
          <w:ilvl w:val="0"/>
          <w:numId w:val="23"/>
        </w:numPr>
        <w:shd w:val="clear" w:color="auto" w:fill="FFFFFF"/>
        <w:tabs>
          <w:tab w:val="left" w:pos="10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5B71">
        <w:rPr>
          <w:rFonts w:ascii="Times New Roman" w:hAnsi="Times New Roman"/>
          <w:sz w:val="24"/>
          <w:szCs w:val="24"/>
        </w:rPr>
        <w:t>разметка с помощью чертежных инструментов (по линейке,</w:t>
      </w:r>
      <w:r w:rsidRPr="00F55B71">
        <w:rPr>
          <w:rFonts w:ascii="Times New Roman" w:hAnsi="Times New Roman"/>
          <w:sz w:val="24"/>
          <w:szCs w:val="24"/>
        </w:rPr>
        <w:br/>
        <w:t>угольнику, циркулем). Понятия: «линейка», «угольник», «циркуль». Их</w:t>
      </w:r>
      <w:r w:rsidRPr="00F55B71">
        <w:rPr>
          <w:rFonts w:ascii="Times New Roman" w:hAnsi="Times New Roman"/>
          <w:sz w:val="24"/>
          <w:szCs w:val="24"/>
        </w:rPr>
        <w:br/>
        <w:t>применение и устройство;</w:t>
      </w:r>
    </w:p>
    <w:p w:rsidR="007073C5" w:rsidRPr="00F55B71" w:rsidRDefault="007073C5" w:rsidP="00F55B71">
      <w:pPr>
        <w:pStyle w:val="a5"/>
        <w:numPr>
          <w:ilvl w:val="0"/>
          <w:numId w:val="23"/>
        </w:numPr>
        <w:shd w:val="clear" w:color="auto" w:fill="FFFFFF"/>
        <w:tabs>
          <w:tab w:val="left" w:pos="9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5B71">
        <w:rPr>
          <w:rFonts w:ascii="Times New Roman" w:hAnsi="Times New Roman"/>
          <w:sz w:val="24"/>
          <w:szCs w:val="24"/>
        </w:rPr>
        <w:t>разметка с опорой на чертеж. Понятие «чертеж». Линии чертежа.</w:t>
      </w:r>
      <w:r w:rsidRPr="00F55B71">
        <w:rPr>
          <w:rFonts w:ascii="Times New Roman" w:hAnsi="Times New Roman"/>
          <w:sz w:val="24"/>
          <w:szCs w:val="24"/>
        </w:rPr>
        <w:br/>
        <w:t>Чтение чертежа.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Вырезание ножницами из бумаги</w:t>
      </w:r>
      <w:r w:rsidRPr="005C4E04">
        <w:rPr>
          <w:rFonts w:ascii="Times New Roman" w:eastAsia="Calibri" w:hAnsi="Times New Roman" w:cs="Times New Roman"/>
          <w:sz w:val="24"/>
          <w:szCs w:val="24"/>
        </w:rPr>
        <w:t>. Инструменты для резания бумаги. Правила обращения с ножницами. Правила работы ножницами.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Приемы вырезания ножницами</w:t>
      </w: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Обрывание бумаги</w:t>
      </w: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. Разрывание бумаги по линии сгиба. Отрывание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мелких кусочков от листа бумаги (бумажная мозаика). Обрывание по контуру </w:t>
      </w:r>
      <w:r w:rsidRPr="005C4E04">
        <w:rPr>
          <w:rFonts w:ascii="Times New Roman" w:eastAsia="Calibri" w:hAnsi="Times New Roman" w:cs="Times New Roman"/>
          <w:sz w:val="24"/>
          <w:szCs w:val="24"/>
        </w:rPr>
        <w:t>(аппликация).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Складывание фигурок из бумаги </w:t>
      </w:r>
      <w:r w:rsidRPr="005C4E04">
        <w:rPr>
          <w:rFonts w:ascii="Times New Roman" w:eastAsia="Calibri" w:hAnsi="Times New Roman" w:cs="Times New Roman"/>
          <w:sz w:val="24"/>
          <w:szCs w:val="24"/>
        </w:rPr>
        <w:t>(оригами). Приемы сгибания бумаги: «сгибание по типу «гармошки»; «вогнуть внутрь»; «выгнуть наружу».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lastRenderedPageBreak/>
        <w:t xml:space="preserve">Сминание и скатывание бумаги </w:t>
      </w: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в ладонях. Сминание пальцами и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скатывание в ладонях бумаги (плоскостная и объемная аппликация).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 xml:space="preserve">Конструирование из бумаги и картона </w:t>
      </w:r>
      <w:r w:rsidRPr="005C4E04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(из плоских деталей; на основе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геометрических тел (цилиндра, конуса), изготовление коробок).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оединение деталей изделия. </w:t>
      </w:r>
      <w:r w:rsidRPr="005C4E04">
        <w:rPr>
          <w:rFonts w:ascii="Times New Roman" w:eastAsia="Calibri" w:hAnsi="Times New Roman" w:cs="Times New Roman"/>
          <w:sz w:val="24"/>
          <w:szCs w:val="24"/>
        </w:rPr>
        <w:t>Клеевое соединение. Правила работы с клеем и кистью. Щелевое соединение деталей (щелевой замок).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Картонажно-переплетные работы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Картонажные изделия. Инструменты и приспособления. Изделия в переплете. Способы окантовки картона: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«окантовка картона полосками бумаги», «окантовка картона листом бумаги».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Работа с текстильными материалами 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 xml:space="preserve">Наматывание ниток </w:t>
      </w:r>
      <w:r w:rsidRPr="005C4E04">
        <w:rPr>
          <w:rFonts w:ascii="Times New Roman" w:eastAsia="Calibri" w:hAnsi="Times New Roman" w:cs="Times New Roman"/>
          <w:spacing w:val="-3"/>
          <w:sz w:val="24"/>
          <w:szCs w:val="24"/>
        </w:rPr>
        <w:t>на картонку (плоские игрушки, кисточки).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 xml:space="preserve">Связывание ниток в пучок </w:t>
      </w:r>
      <w:r w:rsidRPr="005C4E04">
        <w:rPr>
          <w:rFonts w:ascii="Times New Roman" w:eastAsia="Calibri" w:hAnsi="Times New Roman" w:cs="Times New Roman"/>
          <w:spacing w:val="-3"/>
          <w:sz w:val="24"/>
          <w:szCs w:val="24"/>
        </w:rPr>
        <w:t>(ягоды, фигурки человечком, цветы).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Шитье</w:t>
      </w:r>
      <w:r w:rsidRPr="005C4E04">
        <w:rPr>
          <w:rFonts w:ascii="Times New Roman" w:eastAsia="Calibri" w:hAnsi="Times New Roman" w:cs="Times New Roman"/>
          <w:sz w:val="24"/>
          <w:szCs w:val="24"/>
        </w:rPr>
        <w:t>. Инструменты для швейных работ. Приемы шитья: «игла вверх-вниз»,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Вышивание</w:t>
      </w:r>
      <w:r w:rsidRPr="005C4E04">
        <w:rPr>
          <w:rFonts w:ascii="Times New Roman" w:eastAsia="Calibri" w:hAnsi="Times New Roman" w:cs="Times New Roman"/>
          <w:sz w:val="24"/>
          <w:szCs w:val="24"/>
        </w:rPr>
        <w:t>. Приемы вышивания: «вышивка стежком «вперед иголку с перевивом», вышивка строчкой косого стежка «в два приема».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Элементарные сведения </w:t>
      </w:r>
      <w:r w:rsidRPr="005C4E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 </w:t>
      </w: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тканях</w:t>
      </w: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.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 Цвет ткани. Сорта ткани и их назначение (шерстяные ткани, хлопковые ткани). Кто шьет из ткани.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Инструменты и приспособления, используемые при работе с тканью. Правила </w:t>
      </w: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хранения игл. Виды работы с нитками (раскрой, шитье, вышивание,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аппликация на ткани, вязание, плетение, окрашивание, набивка рисунка).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Раскрой деталей из ткани</w:t>
      </w:r>
      <w:r w:rsidRPr="005C4E04">
        <w:rPr>
          <w:rFonts w:ascii="Times New Roman" w:eastAsia="Calibri" w:hAnsi="Times New Roman" w:cs="Times New Roman"/>
          <w:sz w:val="24"/>
          <w:szCs w:val="24"/>
        </w:rPr>
        <w:t>. Понятие «лекало». Последовательность раскроя деталей из ткани.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Шитье</w:t>
      </w: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. Завязывание узелка на нитке. Соединение деталей, выкроенных из ткани, прямой строчкой, строчкой «косыми стежками и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строчкой петлеобразного стежка (закладки, кухонные предметы, игрушки).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>Ткачество</w:t>
      </w:r>
      <w:r w:rsidRPr="005C4E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Как ткут ткани. Виды переплетений ткани (редкие, плотные </w:t>
      </w:r>
      <w:r w:rsidRPr="005C4E04">
        <w:rPr>
          <w:rFonts w:ascii="Times New Roman" w:eastAsia="Calibri" w:hAnsi="Times New Roman" w:cs="Times New Roman"/>
          <w:sz w:val="24"/>
          <w:szCs w:val="24"/>
        </w:rPr>
        <w:t>переплетения). Процесс ткачества (основа, уток, челнок, полотняное переплетение).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Отделка изделий из ткани</w:t>
      </w:r>
      <w:r w:rsidRPr="005C4E04">
        <w:rPr>
          <w:rFonts w:ascii="Times New Roman" w:eastAsia="Calibri" w:hAnsi="Times New Roman" w:cs="Times New Roman"/>
          <w:sz w:val="24"/>
          <w:szCs w:val="24"/>
        </w:rPr>
        <w:t>. Работа с тесьмой. Применение тесьмы. Виды тесьмы (простая, кружевная, с орнаментом).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Ремонт одежды</w:t>
      </w:r>
      <w:r w:rsidRPr="005C4E04">
        <w:rPr>
          <w:rFonts w:ascii="Times New Roman" w:eastAsia="Calibri" w:hAnsi="Times New Roman" w:cs="Times New Roman"/>
          <w:sz w:val="24"/>
          <w:szCs w:val="24"/>
        </w:rPr>
        <w:t>. Виды ремонта одежды (пришивание пуговиц, вешалок, карманом и т.д.). Пришивание пуговиц (с двумя и четырьмя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сквозными    отверстиями,    с    ушком).    Отделка    изделий    пуговицами. Изготовление и пришивание вешалки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z w:val="24"/>
          <w:szCs w:val="24"/>
        </w:rPr>
        <w:t>Работа с древесными материалами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 xml:space="preserve">Способы обработки древесины ручными инструментами и </w:t>
      </w: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приспособлениями (зачистка напильником, наждачной бумагой).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Способы обработки древесины ручными инструментами (пиление, заточка точилкой).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Аппликация из древесных материалов (опилок, карандашной стружки, </w:t>
      </w:r>
      <w:r w:rsidRPr="005C4E04">
        <w:rPr>
          <w:rFonts w:ascii="Times New Roman" w:eastAsia="Calibri" w:hAnsi="Times New Roman" w:cs="Times New Roman"/>
          <w:sz w:val="24"/>
          <w:szCs w:val="24"/>
        </w:rPr>
        <w:t>древесных заготовок для спичек). Клеевое соединение древесных материалов.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Работа металлом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Свойства металлов. Цвет металла. Технология ручной обработки металла. Инструменты для работы по металлу.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Работа с алюминиевой фольгой</w:t>
      </w:r>
      <w:r w:rsidRPr="005C4E04">
        <w:rPr>
          <w:rFonts w:ascii="Times New Roman" w:eastAsia="Calibri" w:hAnsi="Times New Roman" w:cs="Times New Roman"/>
          <w:sz w:val="24"/>
          <w:szCs w:val="24"/>
        </w:rPr>
        <w:t>. Приемы обработки фольги: «сминание», «сгибание», «сжимание», «скручивание», «скатывание», «разрывание», «разрезание».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Работа с проволокой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lastRenderedPageBreak/>
        <w:t>Приемы работы с проволокой: «сгибание волной», «сгибание в кольцо», «сгибание в спираль», «сгибание вдвое, втрое, вчетверо», «намотка на карандаш», «сгибание под прямым углом».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Получение контуров геометрических фигур, букв, декоративных фигурок птиц, зверей, человечков.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Комбинированные работы с разными материалами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Виды работ по комбинированию разных материалов: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пластилин, природные материалы; бумага, пластилин; бумага, нитки;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04">
        <w:rPr>
          <w:rFonts w:ascii="Times New Roman" w:eastAsia="Calibri" w:hAnsi="Times New Roman" w:cs="Times New Roman"/>
          <w:sz w:val="24"/>
          <w:szCs w:val="24"/>
        </w:rPr>
        <w:t>бумага, ткань; бумага, древесные материалы; бумага пуговицы; проволока,</w:t>
      </w:r>
    </w:p>
    <w:p w:rsidR="007073C5" w:rsidRPr="005C4E04" w:rsidRDefault="007073C5" w:rsidP="004B52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5C4E04">
        <w:rPr>
          <w:rFonts w:ascii="Times New Roman" w:eastAsia="Calibri" w:hAnsi="Times New Roman" w:cs="Times New Roman"/>
          <w:spacing w:val="-1"/>
          <w:sz w:val="24"/>
          <w:szCs w:val="24"/>
        </w:rPr>
        <w:t>бумага и нитки; проволока, пластилин, скорлупа ореха.</w:t>
      </w:r>
    </w:p>
    <w:p w:rsidR="009D6EC7" w:rsidRPr="005C4E04" w:rsidRDefault="00C97595" w:rsidP="00F55B71">
      <w:pPr>
        <w:shd w:val="clear" w:color="auto" w:fill="FFFFFF"/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spacing w:val="-1"/>
          <w:sz w:val="24"/>
          <w:szCs w:val="24"/>
        </w:rPr>
        <w:t>Тематическое планирование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5954"/>
      </w:tblGrid>
      <w:tr w:rsidR="009D6EC7" w:rsidRPr="005C4E04" w:rsidTr="00F55B71">
        <w:tc>
          <w:tcPr>
            <w:tcW w:w="567" w:type="dxa"/>
            <w:shd w:val="clear" w:color="auto" w:fill="auto"/>
          </w:tcPr>
          <w:p w:rsidR="009D6EC7" w:rsidRPr="005C4E04" w:rsidRDefault="009D6EC7" w:rsidP="0044646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№ п|п</w:t>
            </w:r>
          </w:p>
        </w:tc>
        <w:tc>
          <w:tcPr>
            <w:tcW w:w="1985" w:type="dxa"/>
            <w:shd w:val="clear" w:color="auto" w:fill="auto"/>
          </w:tcPr>
          <w:p w:rsidR="009D6EC7" w:rsidRPr="005C4E04" w:rsidRDefault="009D6EC7" w:rsidP="005C4E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Название раздела, темы</w:t>
            </w:r>
          </w:p>
        </w:tc>
        <w:tc>
          <w:tcPr>
            <w:tcW w:w="992" w:type="dxa"/>
            <w:shd w:val="clear" w:color="auto" w:fill="auto"/>
          </w:tcPr>
          <w:p w:rsidR="009D6EC7" w:rsidRPr="005C4E04" w:rsidRDefault="009D6EC7" w:rsidP="009D6EC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Кол-во часов</w:t>
            </w:r>
          </w:p>
        </w:tc>
        <w:tc>
          <w:tcPr>
            <w:tcW w:w="5954" w:type="dxa"/>
            <w:shd w:val="clear" w:color="auto" w:fill="auto"/>
          </w:tcPr>
          <w:p w:rsidR="009D6EC7" w:rsidRPr="005C4E04" w:rsidRDefault="009D6EC7" w:rsidP="009D6EC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Основные виды учебной деятельности</w:t>
            </w:r>
          </w:p>
        </w:tc>
      </w:tr>
      <w:tr w:rsidR="001E6A92" w:rsidRPr="005C4E04" w:rsidTr="00F55B71">
        <w:tc>
          <w:tcPr>
            <w:tcW w:w="567" w:type="dxa"/>
            <w:shd w:val="clear" w:color="auto" w:fill="auto"/>
          </w:tcPr>
          <w:p w:rsidR="001E6A92" w:rsidRPr="005C4E04" w:rsidRDefault="00A624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1E6A92" w:rsidRPr="005C4E04" w:rsidRDefault="001E6A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Работа с бумагой</w:t>
            </w:r>
          </w:p>
          <w:p w:rsidR="001E6A92" w:rsidRPr="005C4E04" w:rsidRDefault="001E6A92" w:rsidP="001E6A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E6A92" w:rsidRPr="00A62492" w:rsidRDefault="00A62492" w:rsidP="001E6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6249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Разрывают бумагу по линии сгиба. Отрывают мелкие кусочки от листа бумаги (бумажная мозаика). Обрывают по контуру (аппликация).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Сгибают бумагу: «сгибание углов к центру и середине»; «сгибание по типу «гармошки»; «вогнуть внутрь»; «выгнуть наружу».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Сминанют и скатывают бумагу </w:t>
            </w: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 ладонях. Сминают пальцами и скатывают в ладонях бумагу (плоскостная и объемная аппликация).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Конструируют из бумаги и картона </w:t>
            </w: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(из плоских деталей; на основе геометрических тел (цилиндра, конуса), изготовление коробок).</w:t>
            </w:r>
          </w:p>
        </w:tc>
      </w:tr>
      <w:tr w:rsidR="001E6A92" w:rsidRPr="005C4E04" w:rsidTr="00F55B71">
        <w:tc>
          <w:tcPr>
            <w:tcW w:w="567" w:type="dxa"/>
            <w:shd w:val="clear" w:color="auto" w:fill="auto"/>
          </w:tcPr>
          <w:p w:rsidR="001E6A92" w:rsidRPr="005C4E04" w:rsidRDefault="00A624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E6A92" w:rsidRPr="005C4E04" w:rsidRDefault="001E6A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Картонажно-переплетные работы</w:t>
            </w:r>
          </w:p>
          <w:p w:rsidR="001E6A92" w:rsidRPr="005C4E04" w:rsidRDefault="001E6A92" w:rsidP="001E6A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E6A92" w:rsidRPr="00A62492" w:rsidRDefault="001E6A92" w:rsidP="001E6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6249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Делают изделия в переплете. Выполняют окантовку картона: «окантовка картона полосками бумаги», «окантовка картона листом бумаги».</w:t>
            </w:r>
          </w:p>
        </w:tc>
      </w:tr>
      <w:tr w:rsidR="001E6A92" w:rsidRPr="005C4E04" w:rsidTr="00F55B71">
        <w:tc>
          <w:tcPr>
            <w:tcW w:w="567" w:type="dxa"/>
            <w:shd w:val="clear" w:color="auto" w:fill="auto"/>
          </w:tcPr>
          <w:p w:rsidR="001E6A92" w:rsidRPr="005C4E04" w:rsidRDefault="00A624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E6A92" w:rsidRPr="005C4E04" w:rsidRDefault="001E6A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 xml:space="preserve">Работа с текстильными материалами </w:t>
            </w:r>
          </w:p>
          <w:p w:rsidR="001E6A92" w:rsidRPr="005C4E04" w:rsidRDefault="001E6A92" w:rsidP="001E6A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E6A92" w:rsidRPr="00A62492" w:rsidRDefault="00A62492" w:rsidP="001E6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6249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Завязывают узелок на нитке. Соединяют детали, выкроенных из ткани, прямой строчкой, строчкой «косыми стежками и строчкой петлеобразного стежка (закладки, кухонные предметы, игрушки).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Делают </w:t>
            </w: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аппликацию на ткани. Работают с тесьмой. 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Ремонтируют одежду (пришивание пуговиц, вешалок, карманом и т.д.). Пришивают пуговицы (с двумя и четырьмя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сквозными    отверстиями,    с    ушком).    Изготавливают и пришивают вешалку.</w:t>
            </w:r>
          </w:p>
          <w:p w:rsidR="00446466" w:rsidRPr="005C4E04" w:rsidRDefault="00446466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1E6A92" w:rsidRPr="005C4E04" w:rsidTr="00F55B71">
        <w:tc>
          <w:tcPr>
            <w:tcW w:w="567" w:type="dxa"/>
            <w:shd w:val="clear" w:color="auto" w:fill="auto"/>
          </w:tcPr>
          <w:p w:rsidR="001E6A92" w:rsidRPr="005C4E04" w:rsidRDefault="00A624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E6A92" w:rsidRPr="005C4E04" w:rsidRDefault="001E6A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Работа с древесными материалами</w:t>
            </w:r>
          </w:p>
          <w:p w:rsidR="001E6A92" w:rsidRPr="005C4E04" w:rsidRDefault="001E6A92" w:rsidP="001E6A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E6A92" w:rsidRPr="00A62492" w:rsidRDefault="00A62492" w:rsidP="001E6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6249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1E6A92" w:rsidRPr="005C4E04" w:rsidRDefault="001E6A92" w:rsidP="004B52D6">
            <w:pPr>
              <w:spacing w:after="0" w:line="259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Изготавливают аппликацию из древесных материалов (опилок, карандашной стружки, древесных заготовок для спичек). Делают клеевое соединение древесных материалов.</w:t>
            </w:r>
          </w:p>
        </w:tc>
      </w:tr>
      <w:tr w:rsidR="001E6A92" w:rsidRPr="005C4E04" w:rsidTr="00F55B71">
        <w:tc>
          <w:tcPr>
            <w:tcW w:w="567" w:type="dxa"/>
            <w:shd w:val="clear" w:color="auto" w:fill="auto"/>
          </w:tcPr>
          <w:p w:rsidR="001E6A92" w:rsidRPr="005C4E04" w:rsidRDefault="00A624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E6A92" w:rsidRPr="005C4E04" w:rsidRDefault="001E6A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Работа металлом</w:t>
            </w:r>
          </w:p>
          <w:p w:rsidR="001E6A92" w:rsidRPr="005C4E04" w:rsidRDefault="001E6A92" w:rsidP="001E6A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E6A92" w:rsidRPr="00A62492" w:rsidRDefault="001E6A92" w:rsidP="001E6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6249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Обрабатывают фольгу: «сминание», «сгибание», «сжимание», «скручивание», «скатывание», «разрывание», «разрезание».</w:t>
            </w:r>
          </w:p>
        </w:tc>
      </w:tr>
      <w:tr w:rsidR="001E6A92" w:rsidRPr="005C4E04" w:rsidTr="00F55B71">
        <w:tc>
          <w:tcPr>
            <w:tcW w:w="567" w:type="dxa"/>
            <w:shd w:val="clear" w:color="auto" w:fill="auto"/>
          </w:tcPr>
          <w:p w:rsidR="001E6A92" w:rsidRPr="005C4E04" w:rsidRDefault="00A624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E6A92" w:rsidRPr="005C4E04" w:rsidRDefault="001E6A92" w:rsidP="001E6A9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Работа с проволокой</w:t>
            </w:r>
          </w:p>
          <w:p w:rsidR="001E6A92" w:rsidRPr="005C4E04" w:rsidRDefault="001E6A92" w:rsidP="001E6A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E6A92" w:rsidRPr="00A62492" w:rsidRDefault="00A62492" w:rsidP="001E6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6249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Работают с проволокой: «сгибание волной», «сгибание в кольцо», «сгибание в спи</w:t>
            </w:r>
            <w:bookmarkStart w:id="0" w:name="_GoBack"/>
            <w:bookmarkEnd w:id="0"/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раль», «сгибание вдвое, втрое, вчетверо», «намотка на карандаш», «сгибание </w:t>
            </w: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под прямым углом».</w:t>
            </w:r>
          </w:p>
          <w:p w:rsidR="001E6A92" w:rsidRPr="005C4E04" w:rsidRDefault="001E6A92" w:rsidP="004B52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Получают контуры геометрических фигур, букв, декоративных фигурок птиц, зверей, человечков.</w:t>
            </w:r>
          </w:p>
        </w:tc>
      </w:tr>
    </w:tbl>
    <w:p w:rsidR="00A62492" w:rsidRDefault="00A62492" w:rsidP="005C4E0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E04" w:rsidRPr="005C4E04" w:rsidRDefault="005C4E04" w:rsidP="00A62492">
      <w:pPr>
        <w:jc w:val="center"/>
        <w:rPr>
          <w:rFonts w:ascii="Times New Roman" w:hAnsi="Times New Roman" w:cs="Times New Roman"/>
          <w:sz w:val="24"/>
          <w:szCs w:val="24"/>
        </w:rPr>
      </w:pPr>
      <w:r w:rsidRPr="005C4E04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5631"/>
        <w:gridCol w:w="823"/>
        <w:gridCol w:w="981"/>
        <w:gridCol w:w="1470"/>
      </w:tblGrid>
      <w:tr w:rsidR="005C4E04" w:rsidRPr="005C4E04" w:rsidTr="00A62492">
        <w:trPr>
          <w:trHeight w:val="663"/>
        </w:trPr>
        <w:tc>
          <w:tcPr>
            <w:tcW w:w="558" w:type="dxa"/>
          </w:tcPr>
          <w:p w:rsidR="005C4E04" w:rsidRPr="005C4E04" w:rsidRDefault="005C4E04" w:rsidP="00DD5CA7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5631" w:type="dxa"/>
          </w:tcPr>
          <w:p w:rsidR="005C4E04" w:rsidRPr="005C4E04" w:rsidRDefault="005C4E04" w:rsidP="00DD5CA7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4E04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Тема урока</w:t>
            </w:r>
          </w:p>
        </w:tc>
        <w:tc>
          <w:tcPr>
            <w:tcW w:w="823" w:type="dxa"/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4E04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Кол-во час.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5C4E04" w:rsidRPr="005C4E04" w:rsidRDefault="005C4E04" w:rsidP="005C4E04">
            <w:pPr>
              <w:spacing w:before="1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4E04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Сроки</w:t>
            </w: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C4E04" w:rsidRPr="005C4E04" w:rsidRDefault="00A62492" w:rsidP="005C4E04">
            <w:pPr>
              <w:spacing w:before="1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треугольников и простых форм из квадрата.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Геометрический конструктор.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познавательных сведений о работе с текстильными материалами. Ткачество.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Скручивание ткани. Игрушка «Кукла – скрутка».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с подвижным соединением деталей «Цыплёнок в скорлупе».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«Летающий диск».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 для писем.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геометрического орнамента.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из зигзагообразных полос.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со свободным плетением.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салфетки – прихватки.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</w:t>
            </w: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металлом.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знать о металле.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</w:t>
            </w: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металлом.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из алюминиевой фольги «Дерево»..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 бумаги фигуры-раскладки.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снежинки из бумаги.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летающей модели «Планёр».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летающей модели «Самолет».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цветка из ниток.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помпона из ниток.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проволокой.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Декоративные фигурки из проволоки.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 «Открытая коробочка».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Коробочка на основе базовой формы «Блин».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древесиной</w:t>
            </w: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познавательных сведений о древесине. Экскурсия в школьную столярную мастерскую.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древесиной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карандашной стружки.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</w:t>
            </w:r>
            <w:r w:rsidR="002E7A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древесиной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древесных заготовок.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Пришивание пуговиц со сквозным отверстием.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Пришивание пуговиц с ушком.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изделий пуговицами.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Пришивание вешалки.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записной книжки-раскладушки.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Ручные швейные работы. Экскурсия в школьную швейную мастерскую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«Подушечка для игл».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4E04" w:rsidRPr="005C4E04" w:rsidTr="00A6249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Работа с текстильными материалами.</w:t>
            </w:r>
          </w:p>
          <w:p w:rsidR="005C4E04" w:rsidRPr="005C4E04" w:rsidRDefault="005C4E04" w:rsidP="00DD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«Тряпичная игрушка-подушка».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04" w:rsidRPr="005C4E04" w:rsidRDefault="005C4E04" w:rsidP="00DD5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6D93" w:rsidRPr="005C4E04" w:rsidRDefault="00A76D93" w:rsidP="005C4E0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B6119C" w:rsidRPr="005C4E04" w:rsidRDefault="00B6119C" w:rsidP="00B611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Учебно-методическое материально-техническое</w:t>
      </w:r>
    </w:p>
    <w:p w:rsidR="007D1629" w:rsidRPr="005C4E04" w:rsidRDefault="002D3A61" w:rsidP="00B611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 w:rsidRPr="005C4E04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обеспечение образовательного процесса</w:t>
      </w:r>
    </w:p>
    <w:p w:rsidR="000F2BD8" w:rsidRPr="005C4E04" w:rsidRDefault="000F2BD8" w:rsidP="00B611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01"/>
      </w:tblGrid>
      <w:tr w:rsidR="00F85927" w:rsidRPr="005C4E04" w:rsidTr="00F55B7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927" w:rsidRPr="005C4E04" w:rsidRDefault="00F85927" w:rsidP="0085545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85927" w:rsidRPr="005C4E04" w:rsidRDefault="00F85927" w:rsidP="00855457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F85927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F85927" w:rsidRPr="005C4E04" w:rsidRDefault="00F85927" w:rsidP="00F85927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F85927" w:rsidRPr="005C4E04" w:rsidTr="00F55B71">
        <w:trPr>
          <w:trHeight w:val="525"/>
        </w:trPr>
        <w:tc>
          <w:tcPr>
            <w:tcW w:w="7797" w:type="dxa"/>
            <w:shd w:val="clear" w:color="auto" w:fill="auto"/>
            <w:hideMark/>
          </w:tcPr>
          <w:p w:rsidR="00F85927" w:rsidRPr="005C4E04" w:rsidRDefault="00F85927" w:rsidP="000F2BD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Программа  для специальных (коррекционных) образовательных учреждений </w:t>
            </w: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вида. Подготовительный, 1 – 4 классы, под редакцией д.п.н. В.В. Воронковой – М.: «Просвещение», 2013г.</w:t>
            </w:r>
          </w:p>
        </w:tc>
        <w:tc>
          <w:tcPr>
            <w:tcW w:w="1701" w:type="dxa"/>
          </w:tcPr>
          <w:p w:rsidR="00F85927" w:rsidRPr="005C4E04" w:rsidRDefault="00F85927" w:rsidP="000F2BD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5927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F85927" w:rsidRPr="005C4E04" w:rsidRDefault="00F85927" w:rsidP="00F85927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F85927" w:rsidRPr="005C4E04" w:rsidTr="00F55B71">
        <w:trPr>
          <w:trHeight w:val="465"/>
        </w:trPr>
        <w:tc>
          <w:tcPr>
            <w:tcW w:w="7797" w:type="dxa"/>
            <w:shd w:val="clear" w:color="auto" w:fill="auto"/>
            <w:hideMark/>
          </w:tcPr>
          <w:p w:rsidR="00E03F3C" w:rsidRPr="005C4E04" w:rsidRDefault="00F85927" w:rsidP="0044646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03F3C"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Технология. Ручной труд</w:t>
            </w:r>
            <w:r w:rsidR="00E03F3C" w:rsidRPr="005C4E04">
              <w:rPr>
                <w:rFonts w:ascii="Times New Roman" w:hAnsi="Times New Roman"/>
                <w:sz w:val="24"/>
                <w:szCs w:val="24"/>
              </w:rPr>
              <w:t xml:space="preserve"> 4 класс: учебное пособие для образовательных организаций, реализующих адаптированные основные общеобразовательные программы/ Л.А.Кузнецова</w:t>
            </w:r>
            <w:r w:rsidR="00195C0A" w:rsidRPr="005C4E04">
              <w:rPr>
                <w:rFonts w:ascii="Times New Roman" w:hAnsi="Times New Roman"/>
                <w:sz w:val="24"/>
                <w:szCs w:val="24"/>
              </w:rPr>
              <w:t>, Я.С. Симукова</w:t>
            </w:r>
            <w:r w:rsidR="00E03F3C" w:rsidRPr="005C4E04">
              <w:rPr>
                <w:rFonts w:ascii="Times New Roman" w:hAnsi="Times New Roman"/>
                <w:sz w:val="24"/>
                <w:szCs w:val="24"/>
              </w:rPr>
              <w:t>. - М.: Просвещение, 2017г.</w:t>
            </w:r>
          </w:p>
        </w:tc>
        <w:tc>
          <w:tcPr>
            <w:tcW w:w="1701" w:type="dxa"/>
          </w:tcPr>
          <w:p w:rsidR="00F85927" w:rsidRPr="005C4E04" w:rsidRDefault="00F85927" w:rsidP="00195C0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259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352259" w:rsidRPr="005C4E04" w:rsidRDefault="00352259" w:rsidP="0035225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Рабочие тетради</w:t>
            </w:r>
          </w:p>
        </w:tc>
      </w:tr>
      <w:tr w:rsidR="00F85927" w:rsidRPr="005C4E04" w:rsidTr="00F55B71">
        <w:tc>
          <w:tcPr>
            <w:tcW w:w="7797" w:type="dxa"/>
            <w:shd w:val="clear" w:color="auto" w:fill="auto"/>
            <w:hideMark/>
          </w:tcPr>
          <w:p w:rsidR="00F85927" w:rsidRPr="005C4E04" w:rsidRDefault="00195C0A" w:rsidP="00195C0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z w:val="24"/>
                <w:szCs w:val="24"/>
              </w:rPr>
              <w:t xml:space="preserve">Л.А.Кузнецова Технология. Ручной труд. Рабочая тетрадь 4 класс. Учебное пособие для образовательных организаций, реализующих </w:t>
            </w:r>
            <w:r w:rsidRPr="005C4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адаптированные основные общеобразовательные программы - М.: «Просвещение», 2018г.  </w:t>
            </w:r>
          </w:p>
        </w:tc>
        <w:tc>
          <w:tcPr>
            <w:tcW w:w="1701" w:type="dxa"/>
          </w:tcPr>
          <w:p w:rsidR="00F85927" w:rsidRPr="005C4E04" w:rsidRDefault="00F85927" w:rsidP="000F2BD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D7A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924D7A" w:rsidRPr="005C4E04" w:rsidRDefault="00924D7A" w:rsidP="0035225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Дидактические материалы</w:t>
            </w:r>
          </w:p>
        </w:tc>
      </w:tr>
      <w:tr w:rsidR="00F85927" w:rsidRPr="005C4E04" w:rsidTr="00F55B71">
        <w:tc>
          <w:tcPr>
            <w:tcW w:w="7797" w:type="dxa"/>
            <w:shd w:val="clear" w:color="auto" w:fill="auto"/>
            <w:hideMark/>
          </w:tcPr>
          <w:p w:rsidR="00C910CF" w:rsidRPr="005C4E04" w:rsidRDefault="00C910CF" w:rsidP="00C910CF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26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макеты «Овощи», макеты «Фрукты», макеты «Геометрические фигуры»; </w:t>
            </w:r>
          </w:p>
          <w:p w:rsidR="00C910CF" w:rsidRPr="005C4E04" w:rsidRDefault="00C910CF" w:rsidP="00C910CF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26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таблицы по теме: «Профессии»; </w:t>
            </w:r>
          </w:p>
          <w:p w:rsidR="00C910CF" w:rsidRPr="005C4E04" w:rsidRDefault="00C910CF" w:rsidP="00C910CF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26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виды и сорта бумаги и ткани, </w:t>
            </w:r>
          </w:p>
          <w:p w:rsidR="00C910CF" w:rsidRPr="005C4E04" w:rsidRDefault="00C910CF" w:rsidP="00C910CF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26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таблицы правил безопасной работы с инструментами; </w:t>
            </w:r>
          </w:p>
          <w:p w:rsidR="00F85927" w:rsidRPr="005C4E04" w:rsidRDefault="00C910CF" w:rsidP="00C910CF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pacing w:val="-1"/>
                <w:sz w:val="24"/>
                <w:szCs w:val="24"/>
              </w:rPr>
              <w:t>образцы изделий.</w:t>
            </w:r>
          </w:p>
        </w:tc>
        <w:tc>
          <w:tcPr>
            <w:tcW w:w="1701" w:type="dxa"/>
          </w:tcPr>
          <w:p w:rsidR="00F85927" w:rsidRPr="005C4E04" w:rsidRDefault="00F85927" w:rsidP="0035225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259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352259" w:rsidRPr="005C4E04" w:rsidRDefault="00352259" w:rsidP="0035225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Методические пособия для учителя</w:t>
            </w:r>
          </w:p>
        </w:tc>
      </w:tr>
      <w:tr w:rsidR="00F85927" w:rsidRPr="005C4E04" w:rsidTr="00F55B71">
        <w:trPr>
          <w:trHeight w:val="600"/>
        </w:trPr>
        <w:tc>
          <w:tcPr>
            <w:tcW w:w="7797" w:type="dxa"/>
            <w:shd w:val="clear" w:color="auto" w:fill="auto"/>
            <w:hideMark/>
          </w:tcPr>
          <w:p w:rsidR="00352259" w:rsidRPr="005C4E04" w:rsidRDefault="00C36DAA" w:rsidP="0035225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z w:val="24"/>
                <w:szCs w:val="24"/>
              </w:rPr>
              <w:t>Кузнецова</w:t>
            </w:r>
            <w:r w:rsidR="00AD1537" w:rsidRPr="005C4E04">
              <w:rPr>
                <w:rFonts w:ascii="Times New Roman" w:hAnsi="Times New Roman"/>
                <w:sz w:val="24"/>
                <w:szCs w:val="24"/>
              </w:rPr>
              <w:t xml:space="preserve"> Л.А. </w:t>
            </w:r>
            <w:r w:rsidR="00352259" w:rsidRPr="005C4E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Технология. Ручной труд</w:t>
            </w:r>
            <w:r w:rsidRPr="005C4E04"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рекомендации. </w:t>
            </w:r>
            <w:r w:rsidR="00352259" w:rsidRPr="005C4E04">
              <w:rPr>
                <w:rFonts w:ascii="Times New Roman" w:hAnsi="Times New Roman"/>
                <w:sz w:val="24"/>
                <w:szCs w:val="24"/>
              </w:rPr>
              <w:t>1-4 классы: учебное пособие для образовательных организаций, реализующих адаптированные основные общеобразовательные программы. - М.: Просвещение, 2016г.</w:t>
            </w:r>
          </w:p>
          <w:p w:rsidR="00F85927" w:rsidRPr="005C4E04" w:rsidRDefault="00352259" w:rsidP="00C91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hAnsi="Times New Roman"/>
                <w:sz w:val="24"/>
                <w:szCs w:val="24"/>
              </w:rPr>
              <w:t>Графическое приложение к учебнику Л.А. Кузнецовой. Технология. Ручной труд. 1 класс.</w:t>
            </w:r>
          </w:p>
        </w:tc>
        <w:tc>
          <w:tcPr>
            <w:tcW w:w="1701" w:type="dxa"/>
          </w:tcPr>
          <w:p w:rsidR="00F85927" w:rsidRPr="005C4E04" w:rsidRDefault="00F85927" w:rsidP="000F2BD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259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352259" w:rsidRPr="005C4E04" w:rsidRDefault="005C4E04" w:rsidP="0035225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Технические </w:t>
            </w:r>
            <w:r w:rsidR="00352259"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обучения</w:t>
            </w:r>
          </w:p>
        </w:tc>
      </w:tr>
      <w:tr w:rsidR="00F85927" w:rsidRPr="005C4E04" w:rsidTr="00F55B71">
        <w:trPr>
          <w:trHeight w:val="300"/>
        </w:trPr>
        <w:tc>
          <w:tcPr>
            <w:tcW w:w="7797" w:type="dxa"/>
            <w:shd w:val="clear" w:color="auto" w:fill="auto"/>
            <w:hideMark/>
          </w:tcPr>
          <w:p w:rsidR="00F85927" w:rsidRPr="005C4E04" w:rsidRDefault="00F85927" w:rsidP="000F2BD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910CF" w:rsidRPr="005C4E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интерактивная доска</w:t>
            </w:r>
          </w:p>
        </w:tc>
        <w:tc>
          <w:tcPr>
            <w:tcW w:w="1701" w:type="dxa"/>
          </w:tcPr>
          <w:p w:rsidR="00F85927" w:rsidRPr="005C4E04" w:rsidRDefault="00F85927" w:rsidP="000F2BD8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259" w:rsidRPr="005C4E04" w:rsidTr="00F55B71">
        <w:tc>
          <w:tcPr>
            <w:tcW w:w="9498" w:type="dxa"/>
            <w:gridSpan w:val="2"/>
            <w:shd w:val="clear" w:color="auto" w:fill="auto"/>
            <w:hideMark/>
          </w:tcPr>
          <w:p w:rsidR="00352259" w:rsidRPr="005C4E04" w:rsidRDefault="00352259" w:rsidP="00C910CF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E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F85927" w:rsidRPr="005C4E04" w:rsidTr="00F55B71">
        <w:trPr>
          <w:trHeight w:val="243"/>
        </w:trPr>
        <w:tc>
          <w:tcPr>
            <w:tcW w:w="7797" w:type="dxa"/>
            <w:shd w:val="clear" w:color="auto" w:fill="auto"/>
            <w:hideMark/>
          </w:tcPr>
          <w:p w:rsidR="00F85927" w:rsidRPr="005C4E04" w:rsidRDefault="00F85927" w:rsidP="00C910CF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5927" w:rsidRPr="005C4E04" w:rsidRDefault="00F85927" w:rsidP="00C910CF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119C" w:rsidRPr="005C4E04" w:rsidRDefault="00B6119C" w:rsidP="00B611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B6119C" w:rsidRPr="005C4E04" w:rsidRDefault="00B6119C" w:rsidP="00B611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A76D93" w:rsidRPr="005C4E04" w:rsidRDefault="00A76D93" w:rsidP="009D6EC7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A76D93" w:rsidRPr="005C4E04" w:rsidRDefault="00A76D93" w:rsidP="009D6EC7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A76D93" w:rsidRPr="005C4E04" w:rsidRDefault="00A76D93" w:rsidP="009D6EC7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A76D93" w:rsidRPr="005C4E04" w:rsidRDefault="00A76D93" w:rsidP="00B6119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9D6EC7" w:rsidRPr="005C4E04" w:rsidRDefault="009D6EC7" w:rsidP="00796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A500EE" w:rsidRPr="005C4E04" w:rsidRDefault="00A500EE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p w:rsidR="002B17ED" w:rsidRPr="005C4E04" w:rsidRDefault="002B17ED" w:rsidP="00B965DC">
      <w:pPr>
        <w:rPr>
          <w:rFonts w:ascii="Times New Roman" w:hAnsi="Times New Roman" w:cs="Times New Roman"/>
          <w:sz w:val="24"/>
          <w:szCs w:val="24"/>
        </w:rPr>
      </w:pPr>
    </w:p>
    <w:sectPr w:rsidR="002B17ED" w:rsidRPr="005C4E04" w:rsidSect="005C4E0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ABF" w:rsidRDefault="00B11ABF" w:rsidP="00F40B79">
      <w:pPr>
        <w:spacing w:after="0" w:line="240" w:lineRule="auto"/>
      </w:pPr>
      <w:r>
        <w:separator/>
      </w:r>
    </w:p>
  </w:endnote>
  <w:endnote w:type="continuationSeparator" w:id="0">
    <w:p w:rsidR="00B11ABF" w:rsidRDefault="00B11ABF" w:rsidP="00F40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ABF" w:rsidRDefault="00B11ABF" w:rsidP="00F40B79">
      <w:pPr>
        <w:spacing w:after="0" w:line="240" w:lineRule="auto"/>
      </w:pPr>
      <w:r>
        <w:separator/>
      </w:r>
    </w:p>
  </w:footnote>
  <w:footnote w:type="continuationSeparator" w:id="0">
    <w:p w:rsidR="00B11ABF" w:rsidRDefault="00B11ABF" w:rsidP="00F40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146255"/>
      <w:docPartObj>
        <w:docPartGallery w:val="Page Numbers (Top of Page)"/>
        <w:docPartUnique/>
      </w:docPartObj>
    </w:sdtPr>
    <w:sdtEndPr/>
    <w:sdtContent>
      <w:p w:rsidR="00446466" w:rsidRDefault="00BA054E">
        <w:pPr>
          <w:pStyle w:val="a8"/>
          <w:jc w:val="center"/>
        </w:pPr>
        <w:r>
          <w:fldChar w:fldCharType="begin"/>
        </w:r>
        <w:r w:rsidR="00446466">
          <w:instrText>PAGE   \* MERGEFORMAT</w:instrText>
        </w:r>
        <w:r>
          <w:fldChar w:fldCharType="separate"/>
        </w:r>
        <w:r w:rsidR="004B52D6">
          <w:rPr>
            <w:noProof/>
          </w:rPr>
          <w:t>7</w:t>
        </w:r>
        <w:r>
          <w:fldChar w:fldCharType="end"/>
        </w:r>
      </w:p>
    </w:sdtContent>
  </w:sdt>
  <w:p w:rsidR="00306824" w:rsidRDefault="003068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67B7"/>
    <w:multiLevelType w:val="hybridMultilevel"/>
    <w:tmpl w:val="484259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50690E"/>
    <w:multiLevelType w:val="hybridMultilevel"/>
    <w:tmpl w:val="1AB4ED16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F1C31"/>
    <w:multiLevelType w:val="hybridMultilevel"/>
    <w:tmpl w:val="8E224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BE"/>
    <w:multiLevelType w:val="hybridMultilevel"/>
    <w:tmpl w:val="BC582138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1531C"/>
    <w:multiLevelType w:val="hybridMultilevel"/>
    <w:tmpl w:val="492CA9D2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B7C5B"/>
    <w:multiLevelType w:val="hybridMultilevel"/>
    <w:tmpl w:val="39F25E9E"/>
    <w:lvl w:ilvl="0" w:tplc="93FCA832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2F040F"/>
    <w:multiLevelType w:val="hybridMultilevel"/>
    <w:tmpl w:val="1184653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40B7958"/>
    <w:multiLevelType w:val="hybridMultilevel"/>
    <w:tmpl w:val="73E244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41F35A91"/>
    <w:multiLevelType w:val="hybridMultilevel"/>
    <w:tmpl w:val="B07AC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2DE12A7"/>
    <w:multiLevelType w:val="hybridMultilevel"/>
    <w:tmpl w:val="538EFF1C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BB7BD9"/>
    <w:multiLevelType w:val="hybridMultilevel"/>
    <w:tmpl w:val="1B169D22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F7D37"/>
    <w:multiLevelType w:val="hybridMultilevel"/>
    <w:tmpl w:val="FE5A6EEC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C776F6"/>
    <w:multiLevelType w:val="hybridMultilevel"/>
    <w:tmpl w:val="7F242A6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DFF6519"/>
    <w:multiLevelType w:val="hybridMultilevel"/>
    <w:tmpl w:val="6DF26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8F01C6"/>
    <w:multiLevelType w:val="hybridMultilevel"/>
    <w:tmpl w:val="69B80E06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C3200"/>
    <w:multiLevelType w:val="hybridMultilevel"/>
    <w:tmpl w:val="D5E07FC2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EC203B"/>
    <w:multiLevelType w:val="hybridMultilevel"/>
    <w:tmpl w:val="0CDA5A8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7880BBC"/>
    <w:multiLevelType w:val="hybridMultilevel"/>
    <w:tmpl w:val="DD8E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9A6488"/>
    <w:multiLevelType w:val="hybridMultilevel"/>
    <w:tmpl w:val="18024E34"/>
    <w:lvl w:ilvl="0" w:tplc="78A8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760601"/>
    <w:multiLevelType w:val="hybridMultilevel"/>
    <w:tmpl w:val="0B4E2B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5B1645D"/>
    <w:multiLevelType w:val="hybridMultilevel"/>
    <w:tmpl w:val="BC32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3B0AEA"/>
    <w:multiLevelType w:val="hybridMultilevel"/>
    <w:tmpl w:val="F66E6904"/>
    <w:lvl w:ilvl="0" w:tplc="729685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1"/>
  </w:num>
  <w:num w:numId="5">
    <w:abstractNumId w:val="9"/>
  </w:num>
  <w:num w:numId="6">
    <w:abstractNumId w:val="17"/>
  </w:num>
  <w:num w:numId="7">
    <w:abstractNumId w:val="19"/>
  </w:num>
  <w:num w:numId="8">
    <w:abstractNumId w:val="2"/>
  </w:num>
  <w:num w:numId="9">
    <w:abstractNumId w:val="8"/>
  </w:num>
  <w:num w:numId="10">
    <w:abstractNumId w:val="16"/>
  </w:num>
  <w:num w:numId="11">
    <w:abstractNumId w:val="7"/>
  </w:num>
  <w:num w:numId="12">
    <w:abstractNumId w:val="12"/>
  </w:num>
  <w:num w:numId="13">
    <w:abstractNumId w:val="0"/>
  </w:num>
  <w:num w:numId="14">
    <w:abstractNumId w:val="6"/>
  </w:num>
  <w:num w:numId="15">
    <w:abstractNumId w:val="20"/>
  </w:num>
  <w:num w:numId="16">
    <w:abstractNumId w:val="18"/>
  </w:num>
  <w:num w:numId="17">
    <w:abstractNumId w:val="15"/>
  </w:num>
  <w:num w:numId="18">
    <w:abstractNumId w:val="3"/>
  </w:num>
  <w:num w:numId="19">
    <w:abstractNumId w:val="4"/>
  </w:num>
  <w:num w:numId="20">
    <w:abstractNumId w:val="1"/>
  </w:num>
  <w:num w:numId="21">
    <w:abstractNumId w:val="11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302"/>
    <w:rsid w:val="00023E05"/>
    <w:rsid w:val="000305DB"/>
    <w:rsid w:val="00034D14"/>
    <w:rsid w:val="00051BA3"/>
    <w:rsid w:val="000749D2"/>
    <w:rsid w:val="000846EF"/>
    <w:rsid w:val="00087B88"/>
    <w:rsid w:val="000A0D93"/>
    <w:rsid w:val="000B002C"/>
    <w:rsid w:val="000E0492"/>
    <w:rsid w:val="000E3677"/>
    <w:rsid w:val="000E54E9"/>
    <w:rsid w:val="000F2BD8"/>
    <w:rsid w:val="000F373B"/>
    <w:rsid w:val="00165BC1"/>
    <w:rsid w:val="00195C0A"/>
    <w:rsid w:val="001B6CB5"/>
    <w:rsid w:val="001E6A92"/>
    <w:rsid w:val="00235017"/>
    <w:rsid w:val="00250316"/>
    <w:rsid w:val="00285EDC"/>
    <w:rsid w:val="00285FE3"/>
    <w:rsid w:val="002B17ED"/>
    <w:rsid w:val="002C7418"/>
    <w:rsid w:val="002D3A61"/>
    <w:rsid w:val="002E7A53"/>
    <w:rsid w:val="002F336B"/>
    <w:rsid w:val="00306824"/>
    <w:rsid w:val="00352259"/>
    <w:rsid w:val="0035393E"/>
    <w:rsid w:val="003611DC"/>
    <w:rsid w:val="003664FC"/>
    <w:rsid w:val="003734A7"/>
    <w:rsid w:val="00395628"/>
    <w:rsid w:val="003F293A"/>
    <w:rsid w:val="00403DFE"/>
    <w:rsid w:val="00446466"/>
    <w:rsid w:val="00457C52"/>
    <w:rsid w:val="004B52D6"/>
    <w:rsid w:val="00502B2D"/>
    <w:rsid w:val="005124F8"/>
    <w:rsid w:val="00573084"/>
    <w:rsid w:val="005A18B9"/>
    <w:rsid w:val="005C4E04"/>
    <w:rsid w:val="005E00A1"/>
    <w:rsid w:val="005E114D"/>
    <w:rsid w:val="005E584B"/>
    <w:rsid w:val="00607BA2"/>
    <w:rsid w:val="00624107"/>
    <w:rsid w:val="006261C7"/>
    <w:rsid w:val="0064261B"/>
    <w:rsid w:val="006536D3"/>
    <w:rsid w:val="00695D63"/>
    <w:rsid w:val="006E3EA8"/>
    <w:rsid w:val="006F6732"/>
    <w:rsid w:val="00705AFF"/>
    <w:rsid w:val="007073C5"/>
    <w:rsid w:val="00734399"/>
    <w:rsid w:val="0076744E"/>
    <w:rsid w:val="00796935"/>
    <w:rsid w:val="007D0B8D"/>
    <w:rsid w:val="007D1629"/>
    <w:rsid w:val="007F399D"/>
    <w:rsid w:val="007F64E0"/>
    <w:rsid w:val="00816C26"/>
    <w:rsid w:val="0081726F"/>
    <w:rsid w:val="00855457"/>
    <w:rsid w:val="008942AD"/>
    <w:rsid w:val="008A22D5"/>
    <w:rsid w:val="008A4D7B"/>
    <w:rsid w:val="008C29CB"/>
    <w:rsid w:val="008E48CD"/>
    <w:rsid w:val="008E74AF"/>
    <w:rsid w:val="00917A95"/>
    <w:rsid w:val="00924D7A"/>
    <w:rsid w:val="00930F77"/>
    <w:rsid w:val="00942A4B"/>
    <w:rsid w:val="009C628E"/>
    <w:rsid w:val="009D4D64"/>
    <w:rsid w:val="009D6EC7"/>
    <w:rsid w:val="009E1DA6"/>
    <w:rsid w:val="009F323A"/>
    <w:rsid w:val="00A500EE"/>
    <w:rsid w:val="00A51B3D"/>
    <w:rsid w:val="00A62492"/>
    <w:rsid w:val="00A70ACB"/>
    <w:rsid w:val="00A76D93"/>
    <w:rsid w:val="00AB1302"/>
    <w:rsid w:val="00AD1537"/>
    <w:rsid w:val="00B0440A"/>
    <w:rsid w:val="00B11ABF"/>
    <w:rsid w:val="00B12D76"/>
    <w:rsid w:val="00B379F5"/>
    <w:rsid w:val="00B6119C"/>
    <w:rsid w:val="00B65834"/>
    <w:rsid w:val="00B76E9D"/>
    <w:rsid w:val="00B965DC"/>
    <w:rsid w:val="00BA054E"/>
    <w:rsid w:val="00BB4142"/>
    <w:rsid w:val="00BD2850"/>
    <w:rsid w:val="00BD387F"/>
    <w:rsid w:val="00BD57A8"/>
    <w:rsid w:val="00BE45E6"/>
    <w:rsid w:val="00C3267B"/>
    <w:rsid w:val="00C36DAA"/>
    <w:rsid w:val="00C63915"/>
    <w:rsid w:val="00C679B7"/>
    <w:rsid w:val="00C910CF"/>
    <w:rsid w:val="00C97595"/>
    <w:rsid w:val="00CB1166"/>
    <w:rsid w:val="00CC75F4"/>
    <w:rsid w:val="00D156F9"/>
    <w:rsid w:val="00DB5B07"/>
    <w:rsid w:val="00DB7708"/>
    <w:rsid w:val="00DD1D7A"/>
    <w:rsid w:val="00DD334A"/>
    <w:rsid w:val="00DD365A"/>
    <w:rsid w:val="00DE061D"/>
    <w:rsid w:val="00E03F3C"/>
    <w:rsid w:val="00E04C9B"/>
    <w:rsid w:val="00E1297A"/>
    <w:rsid w:val="00E1448D"/>
    <w:rsid w:val="00E26A25"/>
    <w:rsid w:val="00E30C7C"/>
    <w:rsid w:val="00E66FC5"/>
    <w:rsid w:val="00E81C60"/>
    <w:rsid w:val="00EF35D3"/>
    <w:rsid w:val="00F16618"/>
    <w:rsid w:val="00F271D4"/>
    <w:rsid w:val="00F40B79"/>
    <w:rsid w:val="00F51442"/>
    <w:rsid w:val="00F55B71"/>
    <w:rsid w:val="00F62F5D"/>
    <w:rsid w:val="00F643AB"/>
    <w:rsid w:val="00F85927"/>
    <w:rsid w:val="00F865C6"/>
    <w:rsid w:val="00FA69E8"/>
    <w:rsid w:val="00FD5A45"/>
    <w:rsid w:val="00FE100C"/>
    <w:rsid w:val="00FF0744"/>
    <w:rsid w:val="00FF0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C4EFE-B238-4682-A1B5-A96AC442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D93"/>
  </w:style>
  <w:style w:type="paragraph" w:styleId="1">
    <w:name w:val="heading 1"/>
    <w:basedOn w:val="a"/>
    <w:link w:val="10"/>
    <w:uiPriority w:val="9"/>
    <w:qFormat/>
    <w:rsid w:val="00AB13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3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AB130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B130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B130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21">
    <w:name w:val="c21"/>
    <w:basedOn w:val="a"/>
    <w:rsid w:val="00AB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B13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AB130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D3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334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4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0B79"/>
  </w:style>
  <w:style w:type="paragraph" w:styleId="aa">
    <w:name w:val="footer"/>
    <w:basedOn w:val="a"/>
    <w:link w:val="ab"/>
    <w:uiPriority w:val="99"/>
    <w:unhideWhenUsed/>
    <w:rsid w:val="00F4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0B79"/>
  </w:style>
  <w:style w:type="table" w:customStyle="1" w:styleId="11">
    <w:name w:val="Сетка таблицы1"/>
    <w:basedOn w:val="a1"/>
    <w:next w:val="a3"/>
    <w:uiPriority w:val="59"/>
    <w:rsid w:val="002B17E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753EB-72C5-4DB3-99E4-023A85DC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9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Oem</cp:lastModifiedBy>
  <cp:revision>69</cp:revision>
  <cp:lastPrinted>2022-09-12T16:11:00Z</cp:lastPrinted>
  <dcterms:created xsi:type="dcterms:W3CDTF">2016-11-15T09:36:00Z</dcterms:created>
  <dcterms:modified xsi:type="dcterms:W3CDTF">2024-09-15T02:51:00Z</dcterms:modified>
</cp:coreProperties>
</file>